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09" w:rsidRDefault="00096309" w:rsidP="00096309">
      <w:pPr>
        <w:jc w:val="center"/>
        <w:rPr>
          <w:b/>
        </w:rPr>
      </w:pPr>
      <w:r>
        <w:rPr>
          <w:b/>
        </w:rPr>
        <w:t xml:space="preserve">Протокол </w:t>
      </w:r>
    </w:p>
    <w:p w:rsidR="002E368A" w:rsidRDefault="00096309" w:rsidP="00096309">
      <w:pPr>
        <w:jc w:val="center"/>
      </w:pPr>
      <w:r w:rsidRPr="00AB7AFC">
        <w:t>практическ</w:t>
      </w:r>
      <w:r>
        <w:t>ого</w:t>
      </w:r>
      <w:r w:rsidRPr="00AB7AFC">
        <w:t xml:space="preserve"> межрайонн</w:t>
      </w:r>
      <w:r>
        <w:t>ого</w:t>
      </w:r>
      <w:r w:rsidRPr="00AB7AFC">
        <w:t xml:space="preserve"> семинар</w:t>
      </w:r>
      <w:r>
        <w:t>а</w:t>
      </w:r>
    </w:p>
    <w:p w:rsidR="00096309" w:rsidRDefault="00096309" w:rsidP="00096309">
      <w:pPr>
        <w:jc w:val="center"/>
        <w:rPr>
          <w:b/>
        </w:rPr>
      </w:pPr>
      <w:bookmarkStart w:id="0" w:name="_GoBack"/>
      <w:bookmarkEnd w:id="0"/>
      <w:r w:rsidRPr="00AB7AFC">
        <w:t xml:space="preserve"> Педагогическая мастерская «Ребенок в зоне внимания учителя»</w:t>
      </w:r>
    </w:p>
    <w:p w:rsidR="00096309" w:rsidRDefault="00096309" w:rsidP="00096309">
      <w:pPr>
        <w:rPr>
          <w:b/>
        </w:rPr>
      </w:pPr>
      <w:r>
        <w:rPr>
          <w:b/>
        </w:rPr>
        <w:t xml:space="preserve">      </w:t>
      </w:r>
      <w:r>
        <w:tab/>
      </w:r>
      <w:r>
        <w:rPr>
          <w:b/>
        </w:rPr>
        <w:t>№ 5</w:t>
      </w:r>
      <w:r>
        <w:rPr>
          <w:b/>
        </w:rPr>
        <w:tab/>
        <w:t xml:space="preserve">                                                                                              от 26.03.2025 г.</w:t>
      </w:r>
    </w:p>
    <w:p w:rsidR="00096309" w:rsidRDefault="00096309" w:rsidP="00096309">
      <w:pPr>
        <w:tabs>
          <w:tab w:val="left" w:pos="270"/>
          <w:tab w:val="right" w:pos="9355"/>
        </w:tabs>
      </w:pPr>
    </w:p>
    <w:p w:rsidR="00096309" w:rsidRDefault="00096309" w:rsidP="00096309">
      <w:pPr>
        <w:tabs>
          <w:tab w:val="left" w:pos="270"/>
          <w:tab w:val="right" w:pos="9355"/>
        </w:tabs>
      </w:pPr>
      <w:r>
        <w:rPr>
          <w:b/>
        </w:rPr>
        <w:t>Место проведения:</w:t>
      </w:r>
      <w:r>
        <w:t xml:space="preserve"> МОУ </w:t>
      </w:r>
      <w:proofErr w:type="spellStart"/>
      <w:r>
        <w:t>Карабихская</w:t>
      </w:r>
      <w:proofErr w:type="spellEnd"/>
      <w:r>
        <w:t xml:space="preserve">    ОШ ЯМР</w:t>
      </w:r>
    </w:p>
    <w:p w:rsidR="00096309" w:rsidRDefault="00096309" w:rsidP="00096309">
      <w:pPr>
        <w:tabs>
          <w:tab w:val="left" w:pos="270"/>
          <w:tab w:val="right" w:pos="9355"/>
        </w:tabs>
      </w:pPr>
    </w:p>
    <w:p w:rsidR="00261726" w:rsidRDefault="00096309" w:rsidP="00096309">
      <w:pPr>
        <w:tabs>
          <w:tab w:val="left" w:pos="270"/>
          <w:tab w:val="right" w:pos="9355"/>
        </w:tabs>
      </w:pPr>
      <w:proofErr w:type="gramStart"/>
      <w:r>
        <w:rPr>
          <w:b/>
        </w:rPr>
        <w:t>Присутствовало:</w:t>
      </w:r>
      <w:r>
        <w:t xml:space="preserve">  </w:t>
      </w:r>
      <w:r w:rsidR="00261726">
        <w:t xml:space="preserve"> </w:t>
      </w:r>
      <w:proofErr w:type="gramEnd"/>
      <w:r w:rsidR="002E368A">
        <w:t xml:space="preserve">101 </w:t>
      </w:r>
      <w:proofErr w:type="spellStart"/>
      <w:r w:rsidR="002E368A">
        <w:t>чеоовек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7"/>
        <w:gridCol w:w="1950"/>
        <w:gridCol w:w="1950"/>
        <w:gridCol w:w="2123"/>
        <w:gridCol w:w="1355"/>
      </w:tblGrid>
      <w:tr w:rsidR="00BA3F8C" w:rsidTr="00BA3F8C">
        <w:tc>
          <w:tcPr>
            <w:tcW w:w="1967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Ярославский МР</w:t>
            </w:r>
          </w:p>
        </w:tc>
        <w:tc>
          <w:tcPr>
            <w:tcW w:w="1950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Ростовский МР</w:t>
            </w:r>
          </w:p>
        </w:tc>
        <w:tc>
          <w:tcPr>
            <w:tcW w:w="1950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proofErr w:type="spellStart"/>
            <w:r>
              <w:t>Тутаевский</w:t>
            </w:r>
            <w:proofErr w:type="spellEnd"/>
            <w:r>
              <w:t xml:space="preserve"> МР</w:t>
            </w:r>
          </w:p>
        </w:tc>
        <w:tc>
          <w:tcPr>
            <w:tcW w:w="2123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Борисоглебский МР</w:t>
            </w:r>
          </w:p>
        </w:tc>
        <w:tc>
          <w:tcPr>
            <w:tcW w:w="1355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ЦПД г. Ярославль</w:t>
            </w:r>
          </w:p>
        </w:tc>
      </w:tr>
      <w:tr w:rsidR="00BA3F8C" w:rsidTr="00BA3F8C">
        <w:tc>
          <w:tcPr>
            <w:tcW w:w="1967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22 организации</w:t>
            </w:r>
          </w:p>
        </w:tc>
        <w:tc>
          <w:tcPr>
            <w:tcW w:w="1950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14 организаций</w:t>
            </w:r>
          </w:p>
        </w:tc>
        <w:tc>
          <w:tcPr>
            <w:tcW w:w="1950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4 организации</w:t>
            </w:r>
          </w:p>
        </w:tc>
        <w:tc>
          <w:tcPr>
            <w:tcW w:w="2123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3 организации</w:t>
            </w:r>
          </w:p>
        </w:tc>
        <w:tc>
          <w:tcPr>
            <w:tcW w:w="1355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</w:p>
        </w:tc>
      </w:tr>
      <w:tr w:rsidR="00BA3F8C" w:rsidTr="00BA3F8C">
        <w:tc>
          <w:tcPr>
            <w:tcW w:w="1967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54 человека</w:t>
            </w:r>
          </w:p>
        </w:tc>
        <w:tc>
          <w:tcPr>
            <w:tcW w:w="1950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27 человек</w:t>
            </w:r>
          </w:p>
        </w:tc>
        <w:tc>
          <w:tcPr>
            <w:tcW w:w="1950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10 человек</w:t>
            </w:r>
          </w:p>
        </w:tc>
        <w:tc>
          <w:tcPr>
            <w:tcW w:w="2123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8 человек</w:t>
            </w:r>
          </w:p>
        </w:tc>
        <w:tc>
          <w:tcPr>
            <w:tcW w:w="1355" w:type="dxa"/>
          </w:tcPr>
          <w:p w:rsidR="00BA3F8C" w:rsidRDefault="00BA3F8C" w:rsidP="00096309">
            <w:pPr>
              <w:tabs>
                <w:tab w:val="left" w:pos="270"/>
                <w:tab w:val="right" w:pos="9355"/>
              </w:tabs>
            </w:pPr>
            <w:r>
              <w:t>2 человека</w:t>
            </w:r>
          </w:p>
        </w:tc>
      </w:tr>
    </w:tbl>
    <w:p w:rsidR="00CA69C2" w:rsidRDefault="00CA69C2" w:rsidP="00096309">
      <w:pPr>
        <w:tabs>
          <w:tab w:val="left" w:pos="270"/>
          <w:tab w:val="right" w:pos="9355"/>
        </w:tabs>
      </w:pPr>
    </w:p>
    <w:p w:rsidR="00096309" w:rsidRDefault="00BA3F8C" w:rsidP="006915E0">
      <w:pPr>
        <w:tabs>
          <w:tab w:val="left" w:pos="270"/>
          <w:tab w:val="right" w:pos="9355"/>
        </w:tabs>
        <w:jc w:val="right"/>
      </w:pPr>
      <w:r>
        <w:t xml:space="preserve"> </w:t>
      </w:r>
      <w:r w:rsidR="006915E0">
        <w:t>Управление образования – 2,</w:t>
      </w:r>
    </w:p>
    <w:p w:rsidR="006915E0" w:rsidRDefault="006915E0" w:rsidP="006915E0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Глебовская</w:t>
      </w:r>
      <w:proofErr w:type="spellEnd"/>
      <w:r>
        <w:t xml:space="preserve"> ОШ ЯМР – 4,</w:t>
      </w:r>
    </w:p>
    <w:p w:rsidR="00096309" w:rsidRDefault="00096309" w:rsidP="00096309">
      <w:pPr>
        <w:tabs>
          <w:tab w:val="left" w:pos="270"/>
          <w:tab w:val="right" w:pos="9355"/>
        </w:tabs>
        <w:jc w:val="right"/>
      </w:pPr>
      <w:r>
        <w:t>МОУ Григорьевская СШ ЯМР - 2,</w:t>
      </w:r>
    </w:p>
    <w:p w:rsidR="00096309" w:rsidRDefault="006915E0" w:rsidP="00096309">
      <w:pPr>
        <w:tabs>
          <w:tab w:val="left" w:pos="270"/>
          <w:tab w:val="right" w:pos="9355"/>
        </w:tabs>
        <w:jc w:val="right"/>
      </w:pPr>
      <w:r>
        <w:t xml:space="preserve"> МОУ </w:t>
      </w:r>
      <w:proofErr w:type="spellStart"/>
      <w:r>
        <w:t>Дубковская</w:t>
      </w:r>
      <w:proofErr w:type="spellEnd"/>
      <w:r>
        <w:t xml:space="preserve"> СШ ЯМР - 3</w:t>
      </w:r>
      <w:r w:rsidR="00096309">
        <w:t>,</w:t>
      </w:r>
    </w:p>
    <w:p w:rsidR="006915E0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Иванищевская</w:t>
      </w:r>
      <w:proofErr w:type="spellEnd"/>
      <w:r>
        <w:t xml:space="preserve"> СШ ЯМР – 2,</w:t>
      </w:r>
    </w:p>
    <w:p w:rsidR="006915E0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Ивняковская</w:t>
      </w:r>
      <w:proofErr w:type="spellEnd"/>
      <w:r>
        <w:t xml:space="preserve"> СШ ЯМР – 1,</w:t>
      </w:r>
    </w:p>
    <w:p w:rsidR="006915E0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Карабихская</w:t>
      </w:r>
      <w:proofErr w:type="spellEnd"/>
      <w:r>
        <w:t xml:space="preserve"> ОШ ЯМР -10</w:t>
      </w:r>
      <w:r w:rsidR="00096309">
        <w:t>,</w:t>
      </w:r>
    </w:p>
    <w:p w:rsidR="006915E0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Карачихская</w:t>
      </w:r>
      <w:proofErr w:type="spellEnd"/>
      <w:r>
        <w:t xml:space="preserve"> ОШ ЯМР – 2, </w:t>
      </w:r>
    </w:p>
    <w:p w:rsidR="00096309" w:rsidRDefault="00096309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Леснополянская</w:t>
      </w:r>
      <w:proofErr w:type="spellEnd"/>
      <w:r>
        <w:t xml:space="preserve"> НШ Я</w:t>
      </w:r>
      <w:r w:rsidR="006915E0">
        <w:t>МР - 3</w:t>
      </w:r>
      <w:r>
        <w:t>,</w:t>
      </w:r>
    </w:p>
    <w:p w:rsidR="006915E0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Красноткацкая</w:t>
      </w:r>
      <w:proofErr w:type="spellEnd"/>
      <w:r>
        <w:t xml:space="preserve"> СШ ЯМР – 3,</w:t>
      </w:r>
    </w:p>
    <w:p w:rsidR="00096309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Кузнечихинская</w:t>
      </w:r>
      <w:proofErr w:type="spellEnd"/>
      <w:r>
        <w:t xml:space="preserve"> СШ ЯМР – 5,</w:t>
      </w:r>
    </w:p>
    <w:p w:rsidR="00096309" w:rsidRDefault="00096309" w:rsidP="00096309">
      <w:pPr>
        <w:tabs>
          <w:tab w:val="left" w:pos="270"/>
          <w:tab w:val="right" w:pos="9355"/>
        </w:tabs>
        <w:jc w:val="right"/>
      </w:pPr>
      <w:r>
        <w:t>МОУ НШ пос</w:t>
      </w:r>
      <w:r w:rsidR="006915E0">
        <w:t>. Заволжье ЯМР – 1</w:t>
      </w:r>
      <w:r>
        <w:t>,</w:t>
      </w:r>
    </w:p>
    <w:p w:rsidR="00096309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Пестрецовская</w:t>
      </w:r>
      <w:proofErr w:type="spellEnd"/>
      <w:r>
        <w:t xml:space="preserve"> ОШ ЯМР – 3</w:t>
      </w:r>
      <w:r w:rsidR="00096309">
        <w:t>,</w:t>
      </w:r>
    </w:p>
    <w:p w:rsidR="00096309" w:rsidRDefault="00096309" w:rsidP="00096309">
      <w:pPr>
        <w:tabs>
          <w:tab w:val="left" w:pos="270"/>
          <w:tab w:val="right" w:pos="9355"/>
        </w:tabs>
        <w:jc w:val="right"/>
      </w:pPr>
      <w:r>
        <w:t xml:space="preserve">МОУ Спасская СШ ЯМР – 1, </w:t>
      </w:r>
    </w:p>
    <w:p w:rsidR="00096309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Туношенская</w:t>
      </w:r>
      <w:proofErr w:type="spellEnd"/>
      <w:r>
        <w:t xml:space="preserve"> СШ </w:t>
      </w:r>
      <w:proofErr w:type="gramStart"/>
      <w:r>
        <w:t>ЯМР  -</w:t>
      </w:r>
      <w:proofErr w:type="gramEnd"/>
      <w:r>
        <w:t xml:space="preserve"> 5</w:t>
      </w:r>
      <w:r w:rsidR="00096309">
        <w:t>,</w:t>
      </w:r>
    </w:p>
    <w:p w:rsidR="00096309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Сарафоновская</w:t>
      </w:r>
      <w:proofErr w:type="spellEnd"/>
      <w:r>
        <w:t xml:space="preserve"> СШ ЯМР- 1,</w:t>
      </w:r>
    </w:p>
    <w:p w:rsidR="006915E0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Толбухинская</w:t>
      </w:r>
      <w:proofErr w:type="spellEnd"/>
      <w:r>
        <w:t xml:space="preserve"> СШ ЯМР – 1,</w:t>
      </w:r>
    </w:p>
    <w:p w:rsidR="006915E0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Ширинская</w:t>
      </w:r>
      <w:proofErr w:type="spellEnd"/>
      <w:r>
        <w:t xml:space="preserve"> СШ ЯМР – 1, </w:t>
      </w:r>
    </w:p>
    <w:p w:rsidR="006915E0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Курбская СШ ЯМР -1, </w:t>
      </w:r>
    </w:p>
    <w:p w:rsidR="006915E0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Козьмодемьянская</w:t>
      </w:r>
      <w:proofErr w:type="spellEnd"/>
      <w:r>
        <w:t xml:space="preserve"> ОШ ЯМР – 1,</w:t>
      </w:r>
    </w:p>
    <w:p w:rsidR="00096309" w:rsidRDefault="006915E0" w:rsidP="00096309">
      <w:pPr>
        <w:tabs>
          <w:tab w:val="left" w:pos="270"/>
          <w:tab w:val="right" w:pos="9355"/>
        </w:tabs>
        <w:jc w:val="right"/>
      </w:pPr>
      <w:r>
        <w:t xml:space="preserve">МОУ </w:t>
      </w:r>
      <w:proofErr w:type="spellStart"/>
      <w:r>
        <w:t>Мордвиновская</w:t>
      </w:r>
      <w:proofErr w:type="spellEnd"/>
      <w:r w:rsidR="00096309">
        <w:t xml:space="preserve"> СШ ЯМР – 1,</w:t>
      </w:r>
    </w:p>
    <w:p w:rsidR="00096309" w:rsidRDefault="00096309" w:rsidP="00096309">
      <w:pPr>
        <w:tabs>
          <w:tab w:val="left" w:pos="270"/>
          <w:tab w:val="right" w:pos="9355"/>
        </w:tabs>
        <w:jc w:val="right"/>
      </w:pPr>
      <w:r>
        <w:t>МОУ СШ п. Ярославка ЯМР - 1</w:t>
      </w:r>
    </w:p>
    <w:p w:rsidR="00096309" w:rsidRDefault="00096309" w:rsidP="00096309">
      <w:pPr>
        <w:tabs>
          <w:tab w:val="left" w:pos="270"/>
          <w:tab w:val="right" w:pos="9355"/>
        </w:tabs>
        <w:jc w:val="both"/>
        <w:rPr>
          <w:b/>
        </w:rPr>
      </w:pPr>
      <w:r>
        <w:rPr>
          <w:b/>
        </w:rPr>
        <w:t>Повестка:</w:t>
      </w:r>
    </w:p>
    <w:p w:rsidR="00096309" w:rsidRDefault="00096309" w:rsidP="00096309">
      <w:pPr>
        <w:tabs>
          <w:tab w:val="left" w:pos="270"/>
          <w:tab w:val="right" w:pos="9355"/>
        </w:tabs>
        <w:jc w:val="both"/>
        <w:rPr>
          <w:b/>
        </w:rPr>
      </w:pPr>
    </w:p>
    <w:p w:rsidR="00096309" w:rsidRDefault="00096309" w:rsidP="00096309">
      <w:pPr>
        <w:tabs>
          <w:tab w:val="left" w:pos="270"/>
          <w:tab w:val="right" w:pos="9355"/>
        </w:tabs>
        <w:jc w:val="both"/>
      </w:pPr>
      <w:r w:rsidRPr="00096309">
        <w:t>Вступительное слово.</w:t>
      </w:r>
      <w:r w:rsidR="00BA3F8C">
        <w:t xml:space="preserve"> </w:t>
      </w:r>
      <w:r w:rsidR="004466BC">
        <w:t>Начальник управления образования Администрации Ярославского МР Корсакова ЛЮ.</w:t>
      </w:r>
    </w:p>
    <w:p w:rsidR="004466BC" w:rsidRPr="00096309" w:rsidRDefault="004466BC" w:rsidP="00096309">
      <w:pPr>
        <w:tabs>
          <w:tab w:val="left" w:pos="270"/>
          <w:tab w:val="right" w:pos="9355"/>
        </w:tabs>
        <w:jc w:val="both"/>
      </w:pPr>
      <w:r>
        <w:t xml:space="preserve">Руководитель отдела методического сопровождения обучающихся с ОВЗ, заместитель руководителя ПМПК, педагог-психолог ГОУ ЯО «Центр помощи детям» </w:t>
      </w:r>
      <w:proofErr w:type="spellStart"/>
      <w:r>
        <w:t>Баюн</w:t>
      </w:r>
      <w:proofErr w:type="spellEnd"/>
      <w:r>
        <w:t xml:space="preserve"> О.К.</w:t>
      </w:r>
    </w:p>
    <w:p w:rsidR="00096309" w:rsidRDefault="00096309" w:rsidP="00096309">
      <w:pPr>
        <w:tabs>
          <w:tab w:val="left" w:pos="270"/>
          <w:tab w:val="right" w:pos="9355"/>
        </w:tabs>
        <w:jc w:val="both"/>
        <w:rPr>
          <w:b/>
        </w:rPr>
      </w:pPr>
    </w:p>
    <w:p w:rsidR="00096309" w:rsidRPr="00096309" w:rsidRDefault="00096309" w:rsidP="00096309">
      <w:pPr>
        <w:pStyle w:val="a4"/>
        <w:numPr>
          <w:ilvl w:val="0"/>
          <w:numId w:val="4"/>
        </w:numPr>
        <w:spacing w:after="160" w:line="259" w:lineRule="auto"/>
        <w:jc w:val="both"/>
      </w:pPr>
      <w:r w:rsidRPr="00096309">
        <w:rPr>
          <w:rFonts w:ascii="Times New Roman" w:hAnsi="Times New Roman" w:cs="Times New Roman"/>
        </w:rPr>
        <w:t>Представление</w:t>
      </w:r>
      <w:r w:rsidRPr="00096309">
        <w:t xml:space="preserve"> </w:t>
      </w:r>
      <w:r w:rsidRPr="00096309">
        <w:rPr>
          <w:rFonts w:ascii="Times New Roman" w:hAnsi="Times New Roman" w:cs="Times New Roman"/>
        </w:rPr>
        <w:t xml:space="preserve">практического </w:t>
      </w:r>
      <w:proofErr w:type="gramStart"/>
      <w:r w:rsidRPr="00096309">
        <w:rPr>
          <w:rFonts w:ascii="Times New Roman" w:hAnsi="Times New Roman" w:cs="Times New Roman"/>
        </w:rPr>
        <w:t>опыта  и</w:t>
      </w:r>
      <w:proofErr w:type="gramEnd"/>
      <w:r w:rsidRPr="00096309">
        <w:rPr>
          <w:rFonts w:ascii="Times New Roman" w:hAnsi="Times New Roman" w:cs="Times New Roman"/>
        </w:rPr>
        <w:t xml:space="preserve"> проведение мастер-класса  «Контроль за становлением учебно-познавательной деятельности обучающихся с ОВЗ» учитель МОУ </w:t>
      </w:r>
      <w:proofErr w:type="spellStart"/>
      <w:r w:rsidRPr="00096309">
        <w:rPr>
          <w:rFonts w:ascii="Times New Roman" w:hAnsi="Times New Roman" w:cs="Times New Roman"/>
        </w:rPr>
        <w:t>Карабихской</w:t>
      </w:r>
      <w:proofErr w:type="spellEnd"/>
      <w:r w:rsidRPr="00096309">
        <w:rPr>
          <w:rFonts w:ascii="Times New Roman" w:hAnsi="Times New Roman" w:cs="Times New Roman"/>
        </w:rPr>
        <w:t xml:space="preserve"> ОШ ЯМР Юдина Татьяна Николаевна;</w:t>
      </w:r>
    </w:p>
    <w:p w:rsidR="00096309" w:rsidRPr="00096309" w:rsidRDefault="00096309" w:rsidP="0009630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096309">
        <w:rPr>
          <w:rFonts w:eastAsiaTheme="minorHAnsi"/>
          <w:lang w:eastAsia="en-US"/>
        </w:rPr>
        <w:t xml:space="preserve">Представление практического </w:t>
      </w:r>
      <w:proofErr w:type="gramStart"/>
      <w:r w:rsidRPr="00096309">
        <w:rPr>
          <w:rFonts w:eastAsiaTheme="minorHAnsi"/>
          <w:lang w:eastAsia="en-US"/>
        </w:rPr>
        <w:t>опыта  и</w:t>
      </w:r>
      <w:proofErr w:type="gramEnd"/>
      <w:r w:rsidRPr="00096309">
        <w:rPr>
          <w:rFonts w:eastAsiaTheme="minorHAnsi"/>
          <w:lang w:eastAsia="en-US"/>
        </w:rPr>
        <w:t xml:space="preserve"> проведение мастер-класса  «Упрощение системы учебно-познавательных задач для обучающихся с ОВЗ» педагог-психолог МОУ </w:t>
      </w:r>
      <w:proofErr w:type="spellStart"/>
      <w:r w:rsidRPr="00096309">
        <w:rPr>
          <w:rFonts w:eastAsiaTheme="minorHAnsi"/>
          <w:lang w:eastAsia="en-US"/>
        </w:rPr>
        <w:t>Кузнечихинская</w:t>
      </w:r>
      <w:proofErr w:type="spellEnd"/>
      <w:r w:rsidRPr="00096309">
        <w:rPr>
          <w:rFonts w:eastAsiaTheme="minorHAnsi"/>
          <w:lang w:eastAsia="en-US"/>
        </w:rPr>
        <w:t xml:space="preserve"> СШ ЯМР Казакова Татьяна Владимировна (по согласованию), учитель-дефектолог МОУ </w:t>
      </w:r>
      <w:proofErr w:type="spellStart"/>
      <w:r w:rsidRPr="00096309">
        <w:rPr>
          <w:rFonts w:eastAsiaTheme="minorHAnsi"/>
          <w:lang w:eastAsia="en-US"/>
        </w:rPr>
        <w:t>Кузнечихинская</w:t>
      </w:r>
      <w:proofErr w:type="spellEnd"/>
      <w:r w:rsidRPr="00096309">
        <w:rPr>
          <w:rFonts w:eastAsiaTheme="minorHAnsi"/>
          <w:lang w:eastAsia="en-US"/>
        </w:rPr>
        <w:t xml:space="preserve"> СШ ЯМР Романова Марина Александровна;</w:t>
      </w:r>
    </w:p>
    <w:p w:rsidR="00096309" w:rsidRPr="00096309" w:rsidRDefault="00096309" w:rsidP="0009630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096309">
        <w:rPr>
          <w:rFonts w:eastAsiaTheme="minorHAnsi"/>
          <w:lang w:eastAsia="en-US"/>
        </w:rPr>
        <w:lastRenderedPageBreak/>
        <w:t xml:space="preserve">Представление практического </w:t>
      </w:r>
      <w:proofErr w:type="gramStart"/>
      <w:r w:rsidRPr="00096309">
        <w:rPr>
          <w:rFonts w:eastAsiaTheme="minorHAnsi"/>
          <w:lang w:eastAsia="en-US"/>
        </w:rPr>
        <w:t>опыта  и</w:t>
      </w:r>
      <w:proofErr w:type="gramEnd"/>
      <w:r w:rsidRPr="00096309">
        <w:rPr>
          <w:rFonts w:eastAsiaTheme="minorHAnsi"/>
          <w:lang w:eastAsia="en-US"/>
        </w:rPr>
        <w:t xml:space="preserve"> проведение мастер-класса  «Актуализация знаний, умений и навыков в новых учебных ситуациях» учитель начальных классов МОУ </w:t>
      </w:r>
      <w:proofErr w:type="spellStart"/>
      <w:r w:rsidRPr="00096309">
        <w:rPr>
          <w:rFonts w:eastAsiaTheme="minorHAnsi"/>
          <w:lang w:eastAsia="en-US"/>
        </w:rPr>
        <w:t>Дубковская</w:t>
      </w:r>
      <w:proofErr w:type="spellEnd"/>
      <w:r w:rsidRPr="00096309">
        <w:rPr>
          <w:rFonts w:eastAsiaTheme="minorHAnsi"/>
          <w:lang w:eastAsia="en-US"/>
        </w:rPr>
        <w:t xml:space="preserve"> СШ ЯМР Кротова Ольга Васильевна (по согласованию), учитель математики МОУ </w:t>
      </w:r>
      <w:proofErr w:type="spellStart"/>
      <w:r w:rsidRPr="00096309">
        <w:rPr>
          <w:rFonts w:eastAsiaTheme="minorHAnsi"/>
          <w:lang w:eastAsia="en-US"/>
        </w:rPr>
        <w:t>Дубковская</w:t>
      </w:r>
      <w:proofErr w:type="spellEnd"/>
      <w:r w:rsidRPr="00096309">
        <w:rPr>
          <w:rFonts w:eastAsiaTheme="minorHAnsi"/>
          <w:lang w:eastAsia="en-US"/>
        </w:rPr>
        <w:t xml:space="preserve"> СШ ЯМР Лапина Марина Григорьевна;</w:t>
      </w:r>
    </w:p>
    <w:p w:rsidR="00096309" w:rsidRPr="00096309" w:rsidRDefault="00096309" w:rsidP="0009630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096309">
        <w:rPr>
          <w:rFonts w:eastAsiaTheme="minorHAnsi"/>
          <w:lang w:eastAsia="en-US"/>
        </w:rPr>
        <w:t xml:space="preserve">Представление практического </w:t>
      </w:r>
      <w:proofErr w:type="gramStart"/>
      <w:r w:rsidRPr="00096309">
        <w:rPr>
          <w:rFonts w:eastAsiaTheme="minorHAnsi"/>
          <w:lang w:eastAsia="en-US"/>
        </w:rPr>
        <w:t>опыта  и</w:t>
      </w:r>
      <w:proofErr w:type="gramEnd"/>
      <w:r w:rsidRPr="00096309">
        <w:rPr>
          <w:rFonts w:eastAsiaTheme="minorHAnsi"/>
          <w:lang w:eastAsia="en-US"/>
        </w:rPr>
        <w:t xml:space="preserve"> проведение мастер-класса  «Использование наглядных, практических и словесных методов обучения и воспитания с учетом психофизического состояния ребенка» учитель русского языка и литературы МОУ </w:t>
      </w:r>
      <w:proofErr w:type="spellStart"/>
      <w:r w:rsidRPr="00096309">
        <w:rPr>
          <w:rFonts w:eastAsiaTheme="minorHAnsi"/>
          <w:lang w:eastAsia="en-US"/>
        </w:rPr>
        <w:t>Карабихской</w:t>
      </w:r>
      <w:proofErr w:type="spellEnd"/>
      <w:r w:rsidRPr="00096309">
        <w:rPr>
          <w:rFonts w:eastAsiaTheme="minorHAnsi"/>
          <w:lang w:eastAsia="en-US"/>
        </w:rPr>
        <w:t xml:space="preserve"> ОШ ЯМР Коршунова Ольга Владимировна;</w:t>
      </w:r>
    </w:p>
    <w:p w:rsidR="00096309" w:rsidRPr="00096309" w:rsidRDefault="00096309" w:rsidP="0009630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Мастер-класс</w:t>
      </w:r>
      <w:r w:rsidRPr="00096309">
        <w:rPr>
          <w:rFonts w:eastAsiaTheme="minorHAnsi"/>
          <w:lang w:eastAsia="en-US"/>
        </w:rPr>
        <w:t xml:space="preserve"> по профилактике педагогического выгорания «Активация дополнительных психологических ресурсов педагога для работы в инклюзивном классе» и проведения мастер-класса «Использование наглядных, практических и словесных методов обучения и воспитания с учетом психофизического состояния </w:t>
      </w:r>
      <w:proofErr w:type="gramStart"/>
      <w:r w:rsidRPr="00096309">
        <w:rPr>
          <w:rFonts w:eastAsiaTheme="minorHAnsi"/>
          <w:lang w:eastAsia="en-US"/>
        </w:rPr>
        <w:t xml:space="preserve">ребенка» </w:t>
      </w:r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специалисты</w:t>
      </w:r>
      <w:r w:rsidRPr="00096309">
        <w:rPr>
          <w:rFonts w:eastAsiaTheme="minorHAnsi"/>
          <w:lang w:eastAsia="en-US"/>
        </w:rPr>
        <w:t xml:space="preserve"> </w:t>
      </w:r>
      <w:r w:rsidRPr="00096309">
        <w:rPr>
          <w:rFonts w:eastAsiaTheme="minorHAnsi"/>
          <w:color w:val="000000"/>
          <w:lang w:eastAsia="en-US"/>
        </w:rPr>
        <w:t xml:space="preserve">МУ Центра психолого-педагогической, медицинской и социальной помощи «Содействие» г.  Ростов и МУ Центра психолого-педагогической, медицинской </w:t>
      </w:r>
      <w:proofErr w:type="gramStart"/>
      <w:r w:rsidRPr="00096309">
        <w:rPr>
          <w:rFonts w:eastAsiaTheme="minorHAnsi"/>
          <w:color w:val="000000"/>
          <w:lang w:eastAsia="en-US"/>
        </w:rPr>
        <w:t>и  социальной</w:t>
      </w:r>
      <w:proofErr w:type="gramEnd"/>
      <w:r w:rsidRPr="00096309">
        <w:rPr>
          <w:rFonts w:eastAsiaTheme="minorHAnsi"/>
          <w:color w:val="000000"/>
          <w:lang w:eastAsia="en-US"/>
        </w:rPr>
        <w:t xml:space="preserve"> помощи «Стимул» г.  Тутаев;</w:t>
      </w:r>
    </w:p>
    <w:p w:rsidR="00096309" w:rsidRDefault="00096309" w:rsidP="00096309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Заключительная часть. Подведение итогов. </w:t>
      </w:r>
      <w:r w:rsidR="004466BC">
        <w:rPr>
          <w:rFonts w:eastAsiaTheme="minorHAnsi"/>
          <w:lang w:eastAsia="en-US"/>
        </w:rPr>
        <w:t>Руководитель РМО Педагогов по сопровождению детей с ОВЗ ЯМР Кротова О.В.</w:t>
      </w:r>
    </w:p>
    <w:p w:rsidR="004466BC" w:rsidRPr="00096309" w:rsidRDefault="004466BC" w:rsidP="00096309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начальника управления образования Администрации Ярославского МР </w:t>
      </w:r>
      <w:proofErr w:type="spellStart"/>
      <w:r>
        <w:rPr>
          <w:rFonts w:eastAsiaTheme="minorHAnsi"/>
          <w:lang w:eastAsia="en-US"/>
        </w:rPr>
        <w:t>Громашева</w:t>
      </w:r>
      <w:proofErr w:type="spellEnd"/>
      <w:r>
        <w:rPr>
          <w:rFonts w:eastAsiaTheme="minorHAnsi"/>
          <w:lang w:eastAsia="en-US"/>
        </w:rPr>
        <w:t xml:space="preserve"> С.В.</w:t>
      </w:r>
    </w:p>
    <w:p w:rsidR="00096309" w:rsidRDefault="00096309" w:rsidP="00096309">
      <w:pPr>
        <w:jc w:val="both"/>
        <w:rPr>
          <w:b/>
        </w:rPr>
      </w:pPr>
    </w:p>
    <w:p w:rsidR="006915E0" w:rsidRDefault="00096309" w:rsidP="006915E0">
      <w:pPr>
        <w:jc w:val="both"/>
        <w:rPr>
          <w:b/>
        </w:rPr>
      </w:pPr>
      <w:r>
        <w:rPr>
          <w:b/>
        </w:rPr>
        <w:t xml:space="preserve">Слушали: </w:t>
      </w:r>
    </w:p>
    <w:p w:rsidR="006915E0" w:rsidRPr="00096309" w:rsidRDefault="006915E0" w:rsidP="004466BC">
      <w:pPr>
        <w:pStyle w:val="a4"/>
        <w:numPr>
          <w:ilvl w:val="0"/>
          <w:numId w:val="7"/>
        </w:numPr>
        <w:spacing w:after="0" w:line="259" w:lineRule="auto"/>
        <w:jc w:val="both"/>
      </w:pPr>
      <w:r w:rsidRPr="00096309">
        <w:rPr>
          <w:rFonts w:ascii="Times New Roman" w:hAnsi="Times New Roman" w:cs="Times New Roman"/>
        </w:rPr>
        <w:t>Представление</w:t>
      </w:r>
      <w:r w:rsidRPr="00096309">
        <w:t xml:space="preserve"> </w:t>
      </w:r>
      <w:r w:rsidRPr="00096309">
        <w:rPr>
          <w:rFonts w:ascii="Times New Roman" w:hAnsi="Times New Roman" w:cs="Times New Roman"/>
        </w:rPr>
        <w:t xml:space="preserve">практического </w:t>
      </w:r>
      <w:proofErr w:type="gramStart"/>
      <w:r w:rsidRPr="00096309">
        <w:rPr>
          <w:rFonts w:ascii="Times New Roman" w:hAnsi="Times New Roman" w:cs="Times New Roman"/>
        </w:rPr>
        <w:t>опыта  и</w:t>
      </w:r>
      <w:proofErr w:type="gramEnd"/>
      <w:r w:rsidRPr="00096309">
        <w:rPr>
          <w:rFonts w:ascii="Times New Roman" w:hAnsi="Times New Roman" w:cs="Times New Roman"/>
        </w:rPr>
        <w:t xml:space="preserve"> проведение мастер-класса  «Контроль за становлением учебно-познавательной деятельности обучающихся с ОВЗ» учитель МОУ </w:t>
      </w:r>
      <w:proofErr w:type="spellStart"/>
      <w:r w:rsidRPr="00096309">
        <w:rPr>
          <w:rFonts w:ascii="Times New Roman" w:hAnsi="Times New Roman" w:cs="Times New Roman"/>
        </w:rPr>
        <w:t>Карабихской</w:t>
      </w:r>
      <w:proofErr w:type="spellEnd"/>
      <w:r w:rsidRPr="00096309">
        <w:rPr>
          <w:rFonts w:ascii="Times New Roman" w:hAnsi="Times New Roman" w:cs="Times New Roman"/>
        </w:rPr>
        <w:t xml:space="preserve"> ОШ ЯМР Юдина Татьяна Николаевна;</w:t>
      </w:r>
    </w:p>
    <w:p w:rsidR="006915E0" w:rsidRPr="00096309" w:rsidRDefault="006915E0" w:rsidP="004466BC">
      <w:pPr>
        <w:numPr>
          <w:ilvl w:val="0"/>
          <w:numId w:val="7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096309">
        <w:rPr>
          <w:rFonts w:eastAsiaTheme="minorHAnsi"/>
          <w:lang w:eastAsia="en-US"/>
        </w:rPr>
        <w:t xml:space="preserve">Представление практического </w:t>
      </w:r>
      <w:proofErr w:type="gramStart"/>
      <w:r w:rsidRPr="00096309">
        <w:rPr>
          <w:rFonts w:eastAsiaTheme="minorHAnsi"/>
          <w:lang w:eastAsia="en-US"/>
        </w:rPr>
        <w:t>опыта  и</w:t>
      </w:r>
      <w:proofErr w:type="gramEnd"/>
      <w:r w:rsidRPr="00096309">
        <w:rPr>
          <w:rFonts w:eastAsiaTheme="minorHAnsi"/>
          <w:lang w:eastAsia="en-US"/>
        </w:rPr>
        <w:t xml:space="preserve"> проведение мастер-класса  «Упрощение системы учебно-познавательных задач для обучающихся с ОВЗ» педагог-психолог МОУ </w:t>
      </w:r>
      <w:proofErr w:type="spellStart"/>
      <w:r w:rsidRPr="00096309">
        <w:rPr>
          <w:rFonts w:eastAsiaTheme="minorHAnsi"/>
          <w:lang w:eastAsia="en-US"/>
        </w:rPr>
        <w:t>Кузнечихинская</w:t>
      </w:r>
      <w:proofErr w:type="spellEnd"/>
      <w:r w:rsidRPr="00096309">
        <w:rPr>
          <w:rFonts w:eastAsiaTheme="minorHAnsi"/>
          <w:lang w:eastAsia="en-US"/>
        </w:rPr>
        <w:t xml:space="preserve"> СШ ЯМР Казакова Татьяна Владимировна (по согласованию), учитель-дефектолог МОУ </w:t>
      </w:r>
      <w:proofErr w:type="spellStart"/>
      <w:r w:rsidRPr="00096309">
        <w:rPr>
          <w:rFonts w:eastAsiaTheme="minorHAnsi"/>
          <w:lang w:eastAsia="en-US"/>
        </w:rPr>
        <w:t>Кузнечихинская</w:t>
      </w:r>
      <w:proofErr w:type="spellEnd"/>
      <w:r w:rsidRPr="00096309">
        <w:rPr>
          <w:rFonts w:eastAsiaTheme="minorHAnsi"/>
          <w:lang w:eastAsia="en-US"/>
        </w:rPr>
        <w:t xml:space="preserve"> СШ ЯМР Романова Марина Александровна;</w:t>
      </w:r>
    </w:p>
    <w:p w:rsidR="006915E0" w:rsidRPr="00096309" w:rsidRDefault="006915E0" w:rsidP="006915E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096309">
        <w:rPr>
          <w:rFonts w:eastAsiaTheme="minorHAnsi"/>
          <w:lang w:eastAsia="en-US"/>
        </w:rPr>
        <w:t xml:space="preserve">Представление практического </w:t>
      </w:r>
      <w:proofErr w:type="gramStart"/>
      <w:r w:rsidRPr="00096309">
        <w:rPr>
          <w:rFonts w:eastAsiaTheme="minorHAnsi"/>
          <w:lang w:eastAsia="en-US"/>
        </w:rPr>
        <w:t>опыта  и</w:t>
      </w:r>
      <w:proofErr w:type="gramEnd"/>
      <w:r w:rsidRPr="00096309">
        <w:rPr>
          <w:rFonts w:eastAsiaTheme="minorHAnsi"/>
          <w:lang w:eastAsia="en-US"/>
        </w:rPr>
        <w:t xml:space="preserve"> проведение мастер-класса  «Актуализация знаний, умений и навыков в новых учебных ситуациях» учитель начальных классов МОУ </w:t>
      </w:r>
      <w:proofErr w:type="spellStart"/>
      <w:r w:rsidRPr="00096309">
        <w:rPr>
          <w:rFonts w:eastAsiaTheme="minorHAnsi"/>
          <w:lang w:eastAsia="en-US"/>
        </w:rPr>
        <w:t>Дубковская</w:t>
      </w:r>
      <w:proofErr w:type="spellEnd"/>
      <w:r w:rsidRPr="00096309">
        <w:rPr>
          <w:rFonts w:eastAsiaTheme="minorHAnsi"/>
          <w:lang w:eastAsia="en-US"/>
        </w:rPr>
        <w:t xml:space="preserve"> СШ ЯМР Кротова Ольга Васильевна (по согласованию), учитель математики МОУ </w:t>
      </w:r>
      <w:proofErr w:type="spellStart"/>
      <w:r w:rsidRPr="00096309">
        <w:rPr>
          <w:rFonts w:eastAsiaTheme="minorHAnsi"/>
          <w:lang w:eastAsia="en-US"/>
        </w:rPr>
        <w:t>Дубковская</w:t>
      </w:r>
      <w:proofErr w:type="spellEnd"/>
      <w:r w:rsidRPr="00096309">
        <w:rPr>
          <w:rFonts w:eastAsiaTheme="minorHAnsi"/>
          <w:lang w:eastAsia="en-US"/>
        </w:rPr>
        <w:t xml:space="preserve"> СШ ЯМР Лапина Марина Григорьевна;</w:t>
      </w:r>
    </w:p>
    <w:p w:rsidR="006915E0" w:rsidRPr="00096309" w:rsidRDefault="006915E0" w:rsidP="006915E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096309">
        <w:rPr>
          <w:rFonts w:eastAsiaTheme="minorHAnsi"/>
          <w:lang w:eastAsia="en-US"/>
        </w:rPr>
        <w:t xml:space="preserve">Представление практического </w:t>
      </w:r>
      <w:proofErr w:type="gramStart"/>
      <w:r w:rsidRPr="00096309">
        <w:rPr>
          <w:rFonts w:eastAsiaTheme="minorHAnsi"/>
          <w:lang w:eastAsia="en-US"/>
        </w:rPr>
        <w:t>опыта  и</w:t>
      </w:r>
      <w:proofErr w:type="gramEnd"/>
      <w:r w:rsidRPr="00096309">
        <w:rPr>
          <w:rFonts w:eastAsiaTheme="minorHAnsi"/>
          <w:lang w:eastAsia="en-US"/>
        </w:rPr>
        <w:t xml:space="preserve"> проведение мастер-класса  «Использование наглядных, практических и словесных методов обучения и воспитания с учетом психофизического состояния ребенка» учитель русского языка и литературы МОУ </w:t>
      </w:r>
      <w:proofErr w:type="spellStart"/>
      <w:r w:rsidRPr="00096309">
        <w:rPr>
          <w:rFonts w:eastAsiaTheme="minorHAnsi"/>
          <w:lang w:eastAsia="en-US"/>
        </w:rPr>
        <w:t>Карабихской</w:t>
      </w:r>
      <w:proofErr w:type="spellEnd"/>
      <w:r w:rsidRPr="00096309">
        <w:rPr>
          <w:rFonts w:eastAsiaTheme="minorHAnsi"/>
          <w:lang w:eastAsia="en-US"/>
        </w:rPr>
        <w:t xml:space="preserve"> ОШ ЯМР Коршунова Ольга Владимировна;</w:t>
      </w:r>
    </w:p>
    <w:p w:rsidR="006915E0" w:rsidRPr="00096309" w:rsidRDefault="006915E0" w:rsidP="006915E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Мастер-класс</w:t>
      </w:r>
      <w:r w:rsidRPr="00096309">
        <w:rPr>
          <w:rFonts w:eastAsiaTheme="minorHAnsi"/>
          <w:lang w:eastAsia="en-US"/>
        </w:rPr>
        <w:t xml:space="preserve"> по профилактике педагогического выгорания «Активация дополнительных психологических ресурсов педагога для работы в инклюзивном классе» и проведения мастер-класса «Использование наглядных, практических и словесных методов обучения и воспитания с учетом психофизического состояния </w:t>
      </w:r>
      <w:proofErr w:type="gramStart"/>
      <w:r w:rsidRPr="00096309">
        <w:rPr>
          <w:rFonts w:eastAsiaTheme="minorHAnsi"/>
          <w:lang w:eastAsia="en-US"/>
        </w:rPr>
        <w:t xml:space="preserve">ребенка» </w:t>
      </w:r>
      <w:r>
        <w:rPr>
          <w:rFonts w:eastAsiaTheme="minorHAnsi"/>
          <w:lang w:eastAsia="en-US"/>
        </w:rPr>
        <w:t xml:space="preserve">  </w:t>
      </w:r>
      <w:proofErr w:type="gramEnd"/>
      <w:r>
        <w:rPr>
          <w:rFonts w:eastAsiaTheme="minorHAnsi"/>
          <w:lang w:eastAsia="en-US"/>
        </w:rPr>
        <w:t>специалисты</w:t>
      </w:r>
      <w:r w:rsidRPr="00096309">
        <w:rPr>
          <w:rFonts w:eastAsiaTheme="minorHAnsi"/>
          <w:lang w:eastAsia="en-US"/>
        </w:rPr>
        <w:t xml:space="preserve"> </w:t>
      </w:r>
      <w:r w:rsidRPr="00096309">
        <w:rPr>
          <w:rFonts w:eastAsiaTheme="minorHAnsi"/>
          <w:color w:val="000000"/>
          <w:lang w:eastAsia="en-US"/>
        </w:rPr>
        <w:t xml:space="preserve">МУ Центра психолого-педагогической, медицинской и социальной помощи «Содействие» г.  Ростов и МУ Центра психолого-педагогической, медицинской </w:t>
      </w:r>
      <w:proofErr w:type="gramStart"/>
      <w:r w:rsidRPr="00096309">
        <w:rPr>
          <w:rFonts w:eastAsiaTheme="minorHAnsi"/>
          <w:color w:val="000000"/>
          <w:lang w:eastAsia="en-US"/>
        </w:rPr>
        <w:t>и  социальной</w:t>
      </w:r>
      <w:proofErr w:type="gramEnd"/>
      <w:r w:rsidRPr="00096309">
        <w:rPr>
          <w:rFonts w:eastAsiaTheme="minorHAnsi"/>
          <w:color w:val="000000"/>
          <w:lang w:eastAsia="en-US"/>
        </w:rPr>
        <w:t xml:space="preserve"> помощи «Стимул» г.  Тутаев;</w:t>
      </w:r>
    </w:p>
    <w:p w:rsidR="00096309" w:rsidRDefault="00096309" w:rsidP="004466BC">
      <w:pPr>
        <w:jc w:val="both"/>
        <w:rPr>
          <w:b/>
        </w:rPr>
      </w:pPr>
      <w:r>
        <w:rPr>
          <w:b/>
        </w:rPr>
        <w:t>Решили:</w:t>
      </w:r>
    </w:p>
    <w:p w:rsidR="00096309" w:rsidRDefault="00096309" w:rsidP="004466BC">
      <w:pPr>
        <w:pStyle w:val="a3"/>
        <w:numPr>
          <w:ilvl w:val="0"/>
          <w:numId w:val="3"/>
        </w:numPr>
        <w:spacing w:after="0" w:afterAutospacing="0"/>
        <w:jc w:val="both"/>
        <w:rPr>
          <w:rStyle w:val="a5"/>
          <w:bCs w:val="0"/>
        </w:rPr>
      </w:pPr>
      <w:r>
        <w:rPr>
          <w:rStyle w:val="a5"/>
          <w:b w:val="0"/>
        </w:rPr>
        <w:t>Принять к сведению и исполнению полученную информацию. Изучать данный вопрос индивидуально.</w:t>
      </w:r>
    </w:p>
    <w:p w:rsidR="00096309" w:rsidRDefault="00096309" w:rsidP="004466BC">
      <w:pPr>
        <w:numPr>
          <w:ilvl w:val="0"/>
          <w:numId w:val="3"/>
        </w:numPr>
      </w:pPr>
      <w:r>
        <w:lastRenderedPageBreak/>
        <w:t>Признать опыт коллег как положительный, готовый к тиражированию. Использовать опыт коллег в своей работе.</w:t>
      </w:r>
    </w:p>
    <w:p w:rsidR="00096309" w:rsidRPr="004466BC" w:rsidRDefault="004466BC" w:rsidP="004466BC">
      <w:pPr>
        <w:pStyle w:val="a3"/>
        <w:numPr>
          <w:ilvl w:val="0"/>
          <w:numId w:val="3"/>
        </w:numPr>
        <w:jc w:val="both"/>
      </w:pPr>
      <w:r>
        <w:rPr>
          <w:rStyle w:val="a5"/>
          <w:b w:val="0"/>
        </w:rPr>
        <w:t xml:space="preserve"> </w:t>
      </w:r>
      <w:r w:rsidR="00096309">
        <w:t>Методические материалы, приложенные к протоколу от 2</w:t>
      </w:r>
      <w:r>
        <w:t>6</w:t>
      </w:r>
      <w:r w:rsidR="00096309">
        <w:t>.0</w:t>
      </w:r>
      <w:r>
        <w:t>3</w:t>
      </w:r>
      <w:r w:rsidR="00096309">
        <w:t>.202</w:t>
      </w:r>
      <w:r>
        <w:t>5</w:t>
      </w:r>
      <w:r w:rsidR="00096309">
        <w:t>г. районного семинара разместить на сайте ОУ на странице РМО педагогов по сопровождению детей с ОВЗ ЯМР.</w:t>
      </w:r>
    </w:p>
    <w:p w:rsidR="00096309" w:rsidRDefault="00096309" w:rsidP="00096309">
      <w:pPr>
        <w:jc w:val="right"/>
      </w:pPr>
      <w:r>
        <w:t xml:space="preserve"> </w:t>
      </w:r>
    </w:p>
    <w:p w:rsidR="00096309" w:rsidRDefault="00096309" w:rsidP="00096309">
      <w:pPr>
        <w:jc w:val="right"/>
      </w:pPr>
      <w:r>
        <w:t xml:space="preserve"> </w:t>
      </w:r>
    </w:p>
    <w:p w:rsidR="00096309" w:rsidRDefault="00096309" w:rsidP="00096309">
      <w:pPr>
        <w:jc w:val="right"/>
      </w:pPr>
      <w:r>
        <w:t xml:space="preserve"> </w:t>
      </w:r>
    </w:p>
    <w:p w:rsidR="00096309" w:rsidRDefault="00096309" w:rsidP="00096309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Руководитель РМО педагогов,</w:t>
      </w:r>
    </w:p>
    <w:p w:rsidR="00096309" w:rsidRDefault="00096309" w:rsidP="00096309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сопровождающих образование детей с ОВЗ ЯМР Кротова О.В.</w:t>
      </w:r>
    </w:p>
    <w:p w:rsidR="00096309" w:rsidRDefault="00096309" w:rsidP="00096309">
      <w:pPr>
        <w:jc w:val="right"/>
        <w:rPr>
          <w:rFonts w:eastAsiaTheme="minorHAnsi"/>
          <w:lang w:eastAsia="en-US"/>
        </w:rPr>
      </w:pPr>
    </w:p>
    <w:p w:rsidR="00096309" w:rsidRDefault="00096309" w:rsidP="00096309">
      <w:pPr>
        <w:jc w:val="right"/>
      </w:pPr>
      <w:r>
        <w:rPr>
          <w:rFonts w:eastAsiaTheme="minorHAnsi"/>
          <w:lang w:eastAsia="en-US"/>
        </w:rPr>
        <w:t xml:space="preserve"> </w:t>
      </w:r>
    </w:p>
    <w:p w:rsidR="00096309" w:rsidRDefault="00096309" w:rsidP="00096309">
      <w:pPr>
        <w:jc w:val="right"/>
      </w:pPr>
    </w:p>
    <w:p w:rsidR="00096309" w:rsidRDefault="004466BC" w:rsidP="00096309">
      <w:r>
        <w:t>26 марта</w:t>
      </w:r>
      <w:r w:rsidR="00096309">
        <w:t>202</w:t>
      </w:r>
      <w:r>
        <w:t>5</w:t>
      </w:r>
      <w:r w:rsidR="00096309">
        <w:t>г.</w:t>
      </w:r>
    </w:p>
    <w:p w:rsidR="00096309" w:rsidRDefault="00096309" w:rsidP="00096309">
      <w:pPr>
        <w:pStyle w:val="a4"/>
        <w:ind w:left="825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</w:p>
    <w:p w:rsidR="00096309" w:rsidRDefault="00096309" w:rsidP="00096309">
      <w:pPr>
        <w:pStyle w:val="a4"/>
        <w:ind w:left="825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</w:p>
    <w:p w:rsidR="00096309" w:rsidRDefault="00096309" w:rsidP="00096309">
      <w:pPr>
        <w:tabs>
          <w:tab w:val="left" w:pos="270"/>
          <w:tab w:val="right" w:pos="9355"/>
        </w:tabs>
        <w:jc w:val="right"/>
      </w:pPr>
      <w:r>
        <w:t xml:space="preserve"> </w:t>
      </w:r>
    </w:p>
    <w:p w:rsidR="00096309" w:rsidRDefault="00096309" w:rsidP="00096309">
      <w:pPr>
        <w:tabs>
          <w:tab w:val="left" w:pos="270"/>
          <w:tab w:val="right" w:pos="9355"/>
        </w:tabs>
        <w:jc w:val="right"/>
      </w:pPr>
    </w:p>
    <w:p w:rsidR="00096309" w:rsidRDefault="00096309" w:rsidP="00096309"/>
    <w:p w:rsidR="00096309" w:rsidRDefault="00096309" w:rsidP="00096309"/>
    <w:p w:rsidR="00E34042" w:rsidRDefault="00E34042"/>
    <w:sectPr w:rsidR="00E3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6FA"/>
    <w:multiLevelType w:val="hybridMultilevel"/>
    <w:tmpl w:val="CDDE5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61217"/>
    <w:multiLevelType w:val="hybridMultilevel"/>
    <w:tmpl w:val="73FCFB60"/>
    <w:lvl w:ilvl="0" w:tplc="5A90D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D60D7"/>
    <w:multiLevelType w:val="hybridMultilevel"/>
    <w:tmpl w:val="3664E3F6"/>
    <w:lvl w:ilvl="0" w:tplc="3738AAB4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C30B41"/>
    <w:multiLevelType w:val="hybridMultilevel"/>
    <w:tmpl w:val="73FCFB60"/>
    <w:lvl w:ilvl="0" w:tplc="5A90D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559E"/>
    <w:multiLevelType w:val="hybridMultilevel"/>
    <w:tmpl w:val="73FCFB60"/>
    <w:lvl w:ilvl="0" w:tplc="5A90D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4E"/>
    <w:rsid w:val="00096309"/>
    <w:rsid w:val="00261726"/>
    <w:rsid w:val="002E368A"/>
    <w:rsid w:val="004466BC"/>
    <w:rsid w:val="006915E0"/>
    <w:rsid w:val="006F2F4E"/>
    <w:rsid w:val="00BA3F8C"/>
    <w:rsid w:val="00CA69C2"/>
    <w:rsid w:val="00E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F8D1"/>
  <w15:chartTrackingRefBased/>
  <w15:docId w15:val="{AEEF2F84-3461-4938-A4EB-BA9A27AB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30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963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">
    <w:name w:val="c2"/>
    <w:basedOn w:val="a"/>
    <w:uiPriority w:val="99"/>
    <w:semiHidden/>
    <w:rsid w:val="000963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96309"/>
    <w:rPr>
      <w:b/>
      <w:bCs/>
    </w:rPr>
  </w:style>
  <w:style w:type="table" w:styleId="a6">
    <w:name w:val="Table Grid"/>
    <w:basedOn w:val="a1"/>
    <w:uiPriority w:val="39"/>
    <w:rsid w:val="00CA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23</dc:creator>
  <cp:keywords/>
  <dc:description/>
  <cp:lastModifiedBy>kabinet 23</cp:lastModifiedBy>
  <cp:revision>5</cp:revision>
  <dcterms:created xsi:type="dcterms:W3CDTF">2025-04-02T11:21:00Z</dcterms:created>
  <dcterms:modified xsi:type="dcterms:W3CDTF">2025-04-03T09:04:00Z</dcterms:modified>
</cp:coreProperties>
</file>