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3" w:rsidRDefault="00F30E63" w:rsidP="00F30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деятельности РМО педагогов, осуществляющих сопровождение обучающихся с ОВЗ  ЯМР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0E63" w:rsidRDefault="00F30E63" w:rsidP="00F30E63">
      <w:pPr>
        <w:tabs>
          <w:tab w:val="left" w:pos="-284"/>
        </w:tabs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 районного методического объединения педагогов ЯМР по сопровождению детей с ОВЗ: </w:t>
      </w:r>
    </w:p>
    <w:p w:rsidR="00F30E63" w:rsidRDefault="00F30E63" w:rsidP="00F30E63">
      <w:pPr>
        <w:tabs>
          <w:tab w:val="left" w:pos="-28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E63" w:rsidRDefault="00F30E63" w:rsidP="00F3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«Повышение эффективности образовательного процесса через создание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 условий обучения, развития, социализации и адаптации обучающихся посредством психолого-педагогического сопровождения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непрерывное совершенствование профессионального уровня и педагогического мастерства учителя при реализации обновленных ФГОС и ФГОС ОВЗ»</w:t>
      </w:r>
    </w:p>
    <w:p w:rsidR="00F30E63" w:rsidRDefault="00F30E63" w:rsidP="00F30E63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F30E63" w:rsidRDefault="00F30E63" w:rsidP="00F30E63">
      <w:pPr>
        <w:tabs>
          <w:tab w:val="left" w:pos="-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качества знаний и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ОВЗ; повышение их познавательного интереса к предметам; совершенствование учителями РМО системы мер поддержки и помощи обучающимся с ОВЗ в рамках образовательных учреждений в соответствии с обновленным ФГОС и ФГОС ОВЗ; создание условий в процессе обучения для формирования у учащихся с ОВЗ ключевых компетенций.</w:t>
      </w:r>
    </w:p>
    <w:p w:rsidR="00F30E63" w:rsidRDefault="00F30E63" w:rsidP="00F30E63">
      <w:pPr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дополнительных условий для повышения методической и профессиональной компетентности педагогов как одной из возможностей обеспечения качества   образования  и повышения качества образовательных результатов обучающихся с ОВЗ.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E63" w:rsidRDefault="00F30E63" w:rsidP="00F30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РМО    проводилась по пяти направлениям: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организационно-подготовительные мероприятия;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сопровождение;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сопровождение;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совершенствования профессионального мастерства;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 деятельность;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первому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 работы, 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основе полученных через мониторинги данных, руководителям ОУ были даны рекомендации по улучшению качества сопровождения образовательного процесса обучающихся с ОВЗ и намечена дальнейшая деятельность по созданию рабочих групп в рамках деятельности РМО. 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учебного года была оказана консультационная помощь по актуальным вопросам организации образования детей с ОВЗ.</w:t>
      </w:r>
    </w:p>
    <w:p w:rsidR="00F30E63" w:rsidRDefault="00F30E63" w:rsidP="00F30E63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направлению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«Информационное сопровождение»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положением о деятельности РМО, была создана страница на сайте Дубковской школы, на которой размещена вся актуальная информация о деятельности РМО, как же нормативно-правовые документы, ссылки на материалы заседаний, важных мероприятий по сопровождению образования обучающихся с ОВЗ. </w:t>
      </w:r>
      <w:r>
        <w:rPr>
          <w:rFonts w:ascii="Arial" w:hAnsi="Arial" w:cs="Arial"/>
          <w:color w:val="1A1A1A"/>
        </w:rPr>
        <w:br/>
      </w:r>
      <w: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</w:rPr>
          <w:t>https://dubki-yar.edu.yar.ru/rayonnoe_metodicheskoe_ob_e_34/rayonnoe_metodicheskoe_ob_e_75.html</w:t>
        </w:r>
      </w:hyperlink>
      <w:r>
        <w:t xml:space="preserve"> </w:t>
      </w:r>
      <w:proofErr w:type="gramEnd"/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 групповой чат РМО, где коллеги узнают актуальную информацию о деятельности РМО, обмениваются опытом и предложениями.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Приглашение в чат 'РМО педагогов по сопровождению детей с ОВЗ </w:t>
      </w:r>
      <w:proofErr w:type="gramStart"/>
      <w:r>
        <w:rPr>
          <w:rFonts w:ascii="Times New Roman" w:hAnsi="Times New Roman" w:cs="Times New Roman"/>
          <w:color w:val="1A1A1A"/>
          <w:shd w:val="clear" w:color="auto" w:fill="FFFFFF"/>
        </w:rPr>
        <w:t>Ярославского</w:t>
      </w:r>
      <w:proofErr w:type="gram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МР':</w:t>
      </w:r>
      <w:r>
        <w:rPr>
          <w:rFonts w:ascii="Times New Roman" w:hAnsi="Times New Roman" w:cs="Times New Roman"/>
          <w:color w:val="1A1A1A"/>
        </w:rPr>
        <w:br/>
      </w:r>
      <w:hyperlink r:id="rId6" w:tgtFrame="_blank" w:history="1">
        <w:r>
          <w:rPr>
            <w:rStyle w:val="a3"/>
            <w:rFonts w:ascii="Times New Roman" w:hAnsi="Times New Roman" w:cs="Times New Roman"/>
            <w:shd w:val="clear" w:color="auto" w:fill="FFFFFF"/>
          </w:rPr>
          <w:t>https://sferum.ru/?p=messages&amp;join=mobyqV2Av7FGEX_oSl6lw5yXLe/YPn7lWXY=</w:t>
        </w:r>
      </w:hyperlink>
      <w:r>
        <w:rPr>
          <w:rFonts w:ascii="Times New Roman" w:hAnsi="Times New Roman" w:cs="Times New Roman"/>
        </w:rPr>
        <w:t xml:space="preserve"> 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направлению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«Методическое сопровождение»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организовано пять очных семинаров-практикумов (по плану), установочный семинар через платформу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обучающий семинар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каворкинг-центре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Точка кипения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в течение года школы участвовали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семинарах различного уровня, обращались за консультациями.  Образовательные учреждения ЯМР принимали участие в конкурсах, ярмарках и конференциях, направленных на тиражирование опыта в области образования обучающихся с ОВЗ.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Мессенджере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 чат «РМО по сопровождению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ОВЗ», приглашения  были оправлены во все школы. На сегодняшний день в чате 63 участников из 26 школ ЯМР. В чат регулярно публикуется много важной информации, ссылки на платформы, записи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пр.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направлению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Сопровождение совершенствования профессионального мастерства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коллеги регулярно информировались о проводимых в регионе мероприятиях по организации инклюзивного образования. Были предложены ссылки для регистрации на курсы повышения квалификации по направлению работы с детьми с ОВЗ и инклюзивного образования.</w:t>
      </w:r>
    </w:p>
    <w:p w:rsidR="005F6B78" w:rsidRDefault="00F30E63" w:rsidP="005F6B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направлению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аналитическая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учтены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мониторингового исследования состояния школьных психолого-педагогических консилиумов</w:t>
      </w:r>
      <w:r w:rsidR="005F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организации обучения детей с ОВЗ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школах Ярославского МР за 202</w:t>
      </w:r>
      <w:r w:rsidR="005F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5F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5F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F6B78" w:rsidRDefault="00F30E63" w:rsidP="005C56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Аналитический вывод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 отч</w:t>
      </w:r>
      <w:r w:rsidR="004B0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етный период были проведены 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актуальным темам:</w:t>
      </w:r>
    </w:p>
    <w:p w:rsidR="004B0165" w:rsidRPr="004B0165" w:rsidRDefault="004B0165" w:rsidP="004B01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 w:cs="Times New Roman"/>
          <w:sz w:val="24"/>
          <w:szCs w:val="24"/>
        </w:rPr>
        <w:t>асширенное заседание</w:t>
      </w:r>
      <w:r w:rsidRPr="00702060">
        <w:rPr>
          <w:rFonts w:ascii="Times New Roman" w:hAnsi="Times New Roman" w:cs="Times New Roman"/>
          <w:sz w:val="24"/>
          <w:szCs w:val="24"/>
        </w:rPr>
        <w:t xml:space="preserve"> методических объединений учителей-логопедов, учителей-дефектологов, педагогов-психологов, социальных педагогов, координаторов детских служб медиации (примирения) образовательных организаций Ростовского, Ярославского, Борисоглебского МР</w:t>
      </w:r>
      <w:r w:rsidRPr="00AF66D9">
        <w:rPr>
          <w:rFonts w:ascii="Times New Roman" w:hAnsi="Times New Roman" w:cs="Times New Roman"/>
          <w:sz w:val="24"/>
          <w:szCs w:val="24"/>
        </w:rPr>
        <w:t xml:space="preserve"> </w:t>
      </w:r>
      <w:r w:rsidRPr="004B0165">
        <w:rPr>
          <w:rFonts w:ascii="Times New Roman" w:hAnsi="Times New Roman" w:cs="Times New Roman"/>
          <w:sz w:val="24"/>
          <w:szCs w:val="24"/>
        </w:rPr>
        <w:t>«Эффективные педагогические практики. Обмен опытом»;</w:t>
      </w:r>
    </w:p>
    <w:p w:rsidR="004B0165" w:rsidRDefault="004B0165" w:rsidP="00DD5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165">
        <w:rPr>
          <w:rFonts w:ascii="Times New Roman" w:hAnsi="Times New Roman" w:cs="Times New Roman"/>
          <w:sz w:val="24"/>
          <w:szCs w:val="24"/>
        </w:rPr>
        <w:t xml:space="preserve">- Образовательный </w:t>
      </w:r>
      <w:proofErr w:type="spellStart"/>
      <w:r w:rsidRPr="004B0165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4B0165">
        <w:rPr>
          <w:rFonts w:ascii="Times New Roman" w:hAnsi="Times New Roman" w:cs="Times New Roman"/>
          <w:sz w:val="24"/>
          <w:szCs w:val="24"/>
        </w:rPr>
        <w:t xml:space="preserve"> ориентированный семинар  Организация обучения детей с тяжелыми множественными нарушениями развития на дому, реализация специальной индивидуальной программы развития»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165" w:rsidRPr="00DD5547" w:rsidRDefault="004B0165" w:rsidP="00DD5547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54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D5547">
        <w:rPr>
          <w:rFonts w:ascii="Times New Roman" w:hAnsi="Times New Roman" w:cs="Times New Roman"/>
          <w:color w:val="000000" w:themeColor="text1"/>
        </w:rPr>
        <w:t xml:space="preserve">еминар-практикум </w:t>
      </w:r>
      <w:r w:rsidRPr="00DD5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547">
        <w:rPr>
          <w:rFonts w:ascii="Times New Roman" w:hAnsi="Times New Roman" w:cs="Times New Roman"/>
          <w:bCs/>
          <w:color w:val="000000" w:themeColor="text1"/>
        </w:rPr>
        <w:t xml:space="preserve">«Система работы по формированию </w:t>
      </w:r>
      <w:proofErr w:type="spellStart"/>
      <w:r w:rsidRPr="00DD5547">
        <w:rPr>
          <w:rFonts w:ascii="Times New Roman" w:hAnsi="Times New Roman" w:cs="Times New Roman"/>
          <w:bCs/>
          <w:color w:val="000000" w:themeColor="text1"/>
        </w:rPr>
        <w:t>метапредметных</w:t>
      </w:r>
      <w:proofErr w:type="spellEnd"/>
      <w:r w:rsidRPr="00DD5547">
        <w:rPr>
          <w:rFonts w:ascii="Times New Roman" w:hAnsi="Times New Roman" w:cs="Times New Roman"/>
          <w:bCs/>
          <w:color w:val="000000" w:themeColor="text1"/>
        </w:rPr>
        <w:t xml:space="preserve"> УУД как условие повышения качества образования обучающихся с ОВЗ»;</w:t>
      </w:r>
    </w:p>
    <w:p w:rsidR="00DD5547" w:rsidRPr="00DD5547" w:rsidRDefault="00DD5547" w:rsidP="00DD554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D5547">
        <w:rPr>
          <w:rFonts w:ascii="Times New Roman" w:hAnsi="Times New Roman" w:cs="Times New Roman"/>
          <w:bCs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П</w:t>
      </w:r>
      <w:r w:rsidRPr="00DD5547">
        <w:rPr>
          <w:rFonts w:ascii="Times New Roman" w:hAnsi="Times New Roman" w:cs="Times New Roman"/>
          <w:color w:val="000000" w:themeColor="text1"/>
        </w:rPr>
        <w:t>рактический межрайонный семинар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5547">
        <w:rPr>
          <w:rFonts w:ascii="Times New Roman" w:hAnsi="Times New Roman" w:cs="Times New Roman"/>
          <w:color w:val="000000" w:themeColor="text1"/>
        </w:rPr>
        <w:t xml:space="preserve"> Педагогическая мастерская «Ребенок в зоне внимания учителя»;</w:t>
      </w:r>
    </w:p>
    <w:p w:rsidR="00DD5547" w:rsidRPr="00DD5547" w:rsidRDefault="00DD5547" w:rsidP="00DD554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D5547">
        <w:rPr>
          <w:rFonts w:ascii="Times New Roman" w:hAnsi="Times New Roman" w:cs="Times New Roman"/>
          <w:color w:val="000000" w:themeColor="text1"/>
        </w:rPr>
        <w:t xml:space="preserve">- Выездной методический диалог   районного методического объединения  педагогов ЯМР по сопровождению обучающихся с ОВЗ,  РМО учителей русского языка и литературы ЯМР и педагогов Доброй школы на </w:t>
      </w:r>
      <w:proofErr w:type="spellStart"/>
      <w:r w:rsidRPr="00DD5547">
        <w:rPr>
          <w:rFonts w:ascii="Times New Roman" w:hAnsi="Times New Roman" w:cs="Times New Roman"/>
          <w:color w:val="000000" w:themeColor="text1"/>
        </w:rPr>
        <w:t>Сольбе</w:t>
      </w:r>
      <w:proofErr w:type="spellEnd"/>
      <w:r w:rsidRPr="00DD5547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D5547">
        <w:rPr>
          <w:rFonts w:ascii="Times New Roman" w:hAnsi="Times New Roman" w:cs="Times New Roman"/>
          <w:color w:val="000000" w:themeColor="text1"/>
        </w:rPr>
        <w:t>Николо-Сольбенский</w:t>
      </w:r>
      <w:proofErr w:type="spellEnd"/>
      <w:r w:rsidRPr="00DD5547">
        <w:rPr>
          <w:rFonts w:ascii="Times New Roman" w:hAnsi="Times New Roman" w:cs="Times New Roman"/>
          <w:color w:val="000000" w:themeColor="text1"/>
        </w:rPr>
        <w:t xml:space="preserve"> монастырь, </w:t>
      </w:r>
      <w:proofErr w:type="spellStart"/>
      <w:r w:rsidRPr="00DD5547">
        <w:rPr>
          <w:rFonts w:ascii="Times New Roman" w:hAnsi="Times New Roman" w:cs="Times New Roman"/>
          <w:color w:val="000000" w:themeColor="text1"/>
        </w:rPr>
        <w:t>Переславский</w:t>
      </w:r>
      <w:proofErr w:type="spellEnd"/>
      <w:r w:rsidRPr="00DD5547">
        <w:rPr>
          <w:rFonts w:ascii="Times New Roman" w:hAnsi="Times New Roman" w:cs="Times New Roman"/>
          <w:color w:val="000000" w:themeColor="text1"/>
        </w:rPr>
        <w:t xml:space="preserve"> МР)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B0165" w:rsidRDefault="00DD5547" w:rsidP="00DD5547">
      <w:pPr>
        <w:shd w:val="clear" w:color="auto" w:fill="FFFFFF"/>
        <w:spacing w:line="235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547">
        <w:rPr>
          <w:rFonts w:ascii="Times New Roman" w:hAnsi="Times New Roman" w:cs="Times New Roman"/>
          <w:bCs/>
          <w:color w:val="000000" w:themeColor="text1"/>
        </w:rPr>
        <w:t>«Рефлексия успешности учителя. Методы эффективного сотрудничества. Анализ работы РМО за 2024-2025г.»</w:t>
      </w:r>
    </w:p>
    <w:p w:rsidR="00F30E63" w:rsidRDefault="00F30E63" w:rsidP="00F30E63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Проанализированы данные, которые помогут в дальнейшем скоординировать деятельность школ ЯМР по обмену опытом  и методическому обогащению в вопросах образования лиц с ОВЗ. Высокий уровень участия в мероприятиях РМО, позволяет судить об актуальности данного направления работы. Вовлечение в работу  РМО педагогов по сопровождению образования обучающихся с ОВЗ ЯМР всех школ позволит сделать работу более слаженной и продуктивной.  </w:t>
      </w:r>
    </w:p>
    <w:p w:rsidR="00FA2032" w:rsidRDefault="00FA2032" w:rsidP="00F30E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2032" w:rsidRDefault="00FA2032" w:rsidP="00F30E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2032" w:rsidRDefault="00FA2032" w:rsidP="00F30E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Рекомендации: </w:t>
      </w:r>
    </w:p>
    <w:p w:rsidR="00F30E63" w:rsidRPr="00DD5547" w:rsidRDefault="00F30E63" w:rsidP="00DD55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ОУ способствовать   участию педагогов в деятельности РМО, поощрять тиражирование опыта и внедрение авторских методических разработок.</w:t>
      </w:r>
    </w:p>
    <w:p w:rsidR="00F30E63" w:rsidRDefault="00F30E63" w:rsidP="00F30E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ОУ назначить ответственного специалиста, координирующего деятельность по инклюзии и коррекции в учреждении. </w:t>
      </w:r>
    </w:p>
    <w:p w:rsidR="00F30E63" w:rsidRDefault="00F30E63" w:rsidP="00F30E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Обратить внимание на низкий процент прохождения курсовой подготовки по вопросам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 за последние 3 года.</w:t>
      </w:r>
    </w:p>
    <w:p w:rsidR="00F30E63" w:rsidRDefault="00F30E63" w:rsidP="00F30E63">
      <w:pPr>
        <w:pStyle w:val="a4"/>
        <w:spacing w:after="0"/>
        <w:ind w:left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0E63" w:rsidRDefault="00DD5547" w:rsidP="00F30E63">
      <w:pPr>
        <w:pStyle w:val="a4"/>
        <w:spacing w:after="0"/>
        <w:ind w:left="106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25.06.2025</w:t>
      </w:r>
    </w:p>
    <w:p w:rsidR="00F30E63" w:rsidRDefault="00F30E63" w:rsidP="00F30E63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Руководитель  </w:t>
      </w:r>
      <w:r>
        <w:rPr>
          <w:rFonts w:ascii="Times New Roman" w:hAnsi="Times New Roman" w:cs="Times New Roman"/>
          <w:i/>
          <w:sz w:val="24"/>
          <w:szCs w:val="24"/>
        </w:rPr>
        <w:t xml:space="preserve"> РМО педагогов, осуществляющих сопровождение обучающихся с ОВЗ  ЯМР           Кротова О.В.</w:t>
      </w: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0E63" w:rsidRDefault="00F30E63" w:rsidP="00F30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C1104" w:rsidRDefault="009C1104"/>
    <w:sectPr w:rsidR="009C1104" w:rsidSect="009C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73F1"/>
    <w:multiLevelType w:val="hybridMultilevel"/>
    <w:tmpl w:val="8CF294DC"/>
    <w:lvl w:ilvl="0" w:tplc="5CF223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63"/>
    <w:rsid w:val="00097918"/>
    <w:rsid w:val="00390865"/>
    <w:rsid w:val="004B0165"/>
    <w:rsid w:val="005C5688"/>
    <w:rsid w:val="005F6B78"/>
    <w:rsid w:val="009C1104"/>
    <w:rsid w:val="00DD5547"/>
    <w:rsid w:val="00F30E63"/>
    <w:rsid w:val="00FA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E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E63"/>
    <w:pPr>
      <w:ind w:left="720"/>
      <w:contextualSpacing/>
    </w:pPr>
  </w:style>
  <w:style w:type="paragraph" w:customStyle="1" w:styleId="docdata">
    <w:name w:val="docdata"/>
    <w:aliases w:val="docy,v5,1408,bqiaagaaeyqcaaagiaiaaamdbqaabssfaaaaaaaaaaaaaaaaaaaaaaaaaaaaaaaaaaaaaaaaaaaaaaaaaaaaaaaaaaaaaaaaaaaaaaaaaaaaaaaaaaaaaaaaaaaaaaaaaaaaaaaaaaaaaaaaaaaaaaaaaaaaaaaaaaaaaaaaaaaaaaaaaaaaaaaaaaaaaaaaaaaaaaaaaaaaaaaaaaaaaaaaaaaaaaaaaaaaaaaa"/>
    <w:basedOn w:val="a"/>
    <w:rsid w:val="00F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p=messages&amp;join=mobyqV2Av7FGEX_oSl6lw5yXLe/YPn7lWXY=" TargetMode="External"/><Relationship Id="rId5" Type="http://schemas.openxmlformats.org/officeDocument/2006/relationships/hyperlink" Target="https://dubki-yar.edu.yar.ru/rayonnoe_metodicheskoe_ob_e_34/rayonnoe_metodicheskoe_ob_e_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23</dc:creator>
  <cp:keywords/>
  <dc:description/>
  <cp:lastModifiedBy>kabinet 23</cp:lastModifiedBy>
  <cp:revision>6</cp:revision>
  <cp:lastPrinted>2025-06-24T10:27:00Z</cp:lastPrinted>
  <dcterms:created xsi:type="dcterms:W3CDTF">2025-06-24T09:22:00Z</dcterms:created>
  <dcterms:modified xsi:type="dcterms:W3CDTF">2025-06-24T10:28:00Z</dcterms:modified>
</cp:coreProperties>
</file>